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CCA" w:rsidRPr="00410FC3" w:rsidRDefault="000A2CCA" w:rsidP="00410FC3">
      <w:pPr>
        <w:jc w:val="center"/>
        <w:rPr>
          <w:rFonts w:ascii="Times New Roman" w:hAnsi="Times New Roman" w:cs="Times New Roman"/>
          <w:b/>
          <w:sz w:val="28"/>
          <w:szCs w:val="26"/>
        </w:rPr>
      </w:pPr>
      <w:r w:rsidRPr="00410FC3">
        <w:rPr>
          <w:rFonts w:ascii="Times New Roman" w:hAnsi="Times New Roman" w:cs="Times New Roman"/>
          <w:b/>
          <w:sz w:val="28"/>
          <w:szCs w:val="26"/>
        </w:rPr>
        <w:t>Văn bản số 51</w:t>
      </w:r>
      <w:r w:rsidR="00410FC3">
        <w:rPr>
          <w:rFonts w:ascii="Times New Roman" w:hAnsi="Times New Roman" w:cs="Times New Roman"/>
          <w:b/>
          <w:sz w:val="28"/>
          <w:szCs w:val="26"/>
        </w:rPr>
        <w:t>/BGDĐT-TĐKT</w:t>
      </w:r>
    </w:p>
    <w:p w:rsidR="00410FC3" w:rsidRDefault="00FD2EA3" w:rsidP="003C5D9C">
      <w:pPr>
        <w:jc w:val="both"/>
        <w:rPr>
          <w:rFonts w:ascii="Times New Roman" w:hAnsi="Times New Roman" w:cs="Times New Roman"/>
          <w:b/>
          <w:sz w:val="26"/>
          <w:szCs w:val="26"/>
        </w:rPr>
      </w:pPr>
      <w:r w:rsidRPr="00410FC3">
        <w:rPr>
          <w:rFonts w:ascii="Times New Roman" w:hAnsi="Times New Roman" w:cs="Times New Roman"/>
          <w:b/>
          <w:sz w:val="26"/>
          <w:szCs w:val="26"/>
        </w:rPr>
        <w:t>XII. Công tác công nghệ thông tin (Cục Công nghệ Thông tin)</w:t>
      </w:r>
      <w:r w:rsidR="00410FC3">
        <w:rPr>
          <w:rFonts w:ascii="Times New Roman" w:hAnsi="Times New Roman" w:cs="Times New Roman"/>
          <w:b/>
          <w:sz w:val="26"/>
          <w:szCs w:val="26"/>
        </w:rPr>
        <w:t xml:space="preserve"> </w:t>
      </w:r>
    </w:p>
    <w:p w:rsidR="00FD2EA3" w:rsidRPr="00410FC3" w:rsidRDefault="00240C9B" w:rsidP="003C5D9C">
      <w:pPr>
        <w:jc w:val="both"/>
        <w:rPr>
          <w:rFonts w:ascii="Times New Roman" w:hAnsi="Times New Roman" w:cs="Times New Roman"/>
          <w:b/>
          <w:sz w:val="26"/>
          <w:szCs w:val="26"/>
        </w:rPr>
      </w:pPr>
      <w:r w:rsidRPr="00410FC3">
        <w:rPr>
          <w:rFonts w:ascii="Times New Roman" w:hAnsi="Times New Roman" w:cs="Times New Roman"/>
          <w:b/>
          <w:sz w:val="26"/>
          <w:szCs w:val="26"/>
          <w:highlight w:val="yellow"/>
        </w:rPr>
        <w:t>(Trung Tâm T</w:t>
      </w:r>
      <w:r>
        <w:rPr>
          <w:rFonts w:ascii="Times New Roman" w:hAnsi="Times New Roman" w:cs="Times New Roman"/>
          <w:b/>
          <w:sz w:val="26"/>
          <w:szCs w:val="26"/>
          <w:highlight w:val="yellow"/>
        </w:rPr>
        <w:t xml:space="preserve">ruyền Thông – </w:t>
      </w:r>
      <w:r w:rsidRPr="00410FC3">
        <w:rPr>
          <w:rFonts w:ascii="Times New Roman" w:hAnsi="Times New Roman" w:cs="Times New Roman"/>
          <w:b/>
          <w:sz w:val="26"/>
          <w:szCs w:val="26"/>
          <w:highlight w:val="yellow"/>
        </w:rPr>
        <w:t>T</w:t>
      </w:r>
      <w:r>
        <w:rPr>
          <w:rFonts w:ascii="Times New Roman" w:hAnsi="Times New Roman" w:cs="Times New Roman"/>
          <w:b/>
          <w:sz w:val="26"/>
          <w:szCs w:val="26"/>
          <w:highlight w:val="yellow"/>
        </w:rPr>
        <w:t>hư Viện báo cáo</w:t>
      </w:r>
      <w:r w:rsidRPr="00410FC3">
        <w:rPr>
          <w:rFonts w:ascii="Times New Roman" w:hAnsi="Times New Roman" w:cs="Times New Roman"/>
          <w:b/>
          <w:sz w:val="26"/>
          <w:szCs w:val="26"/>
          <w:highlight w:val="yellow"/>
        </w:rPr>
        <w:t>)</w:t>
      </w:r>
    </w:p>
    <w:tbl>
      <w:tblPr>
        <w:tblStyle w:val="TableGrid"/>
        <w:tblW w:w="0" w:type="auto"/>
        <w:tblLook w:val="04A0" w:firstRow="1" w:lastRow="0" w:firstColumn="1" w:lastColumn="0" w:noHBand="0" w:noVBand="1"/>
      </w:tblPr>
      <w:tblGrid>
        <w:gridCol w:w="2943"/>
        <w:gridCol w:w="1276"/>
        <w:gridCol w:w="2201"/>
        <w:gridCol w:w="3156"/>
      </w:tblGrid>
      <w:tr w:rsidR="00B21614" w:rsidRPr="00FD2EA3" w:rsidTr="00D02AA2">
        <w:trPr>
          <w:trHeight w:val="460"/>
        </w:trPr>
        <w:tc>
          <w:tcPr>
            <w:tcW w:w="2943" w:type="dxa"/>
            <w:vAlign w:val="center"/>
          </w:tcPr>
          <w:p w:rsidR="00B21614" w:rsidRPr="00FD2EA3" w:rsidRDefault="00B21614" w:rsidP="00FD2EA3">
            <w:pPr>
              <w:pStyle w:val="ListParagraph"/>
              <w:tabs>
                <w:tab w:val="left" w:pos="270"/>
              </w:tabs>
              <w:ind w:left="0"/>
              <w:jc w:val="center"/>
              <w:rPr>
                <w:rFonts w:ascii="Times New Roman" w:hAnsi="Times New Roman" w:cs="Times New Roman"/>
                <w:b/>
                <w:sz w:val="26"/>
                <w:szCs w:val="26"/>
              </w:rPr>
            </w:pPr>
            <w:r w:rsidRPr="00FD2EA3">
              <w:rPr>
                <w:rFonts w:ascii="Times New Roman" w:hAnsi="Times New Roman" w:cs="Times New Roman"/>
                <w:b/>
                <w:sz w:val="26"/>
                <w:szCs w:val="26"/>
              </w:rPr>
              <w:t>NỘI DUNG ĐÁNH GIÁ</w:t>
            </w:r>
          </w:p>
        </w:tc>
        <w:tc>
          <w:tcPr>
            <w:tcW w:w="1276" w:type="dxa"/>
          </w:tcPr>
          <w:p w:rsidR="00B21614" w:rsidRPr="00FD2EA3" w:rsidRDefault="00BC7840" w:rsidP="00FD2EA3">
            <w:pPr>
              <w:jc w:val="center"/>
              <w:rPr>
                <w:rFonts w:ascii="Times New Roman" w:hAnsi="Times New Roman" w:cs="Times New Roman"/>
                <w:b/>
                <w:sz w:val="26"/>
                <w:szCs w:val="26"/>
              </w:rPr>
            </w:pPr>
            <w:r>
              <w:rPr>
                <w:rFonts w:ascii="Times New Roman" w:hAnsi="Times New Roman" w:cs="Times New Roman"/>
                <w:b/>
                <w:sz w:val="26"/>
                <w:szCs w:val="26"/>
              </w:rPr>
              <w:t>ĐIỂM CHUẨN</w:t>
            </w:r>
          </w:p>
        </w:tc>
        <w:tc>
          <w:tcPr>
            <w:tcW w:w="2201" w:type="dxa"/>
            <w:vAlign w:val="center"/>
          </w:tcPr>
          <w:p w:rsidR="00B21614" w:rsidRDefault="00B21614" w:rsidP="00FD2EA3">
            <w:pPr>
              <w:jc w:val="center"/>
              <w:rPr>
                <w:rFonts w:ascii="Times New Roman" w:hAnsi="Times New Roman" w:cs="Times New Roman"/>
                <w:b/>
                <w:sz w:val="26"/>
                <w:szCs w:val="26"/>
              </w:rPr>
            </w:pPr>
            <w:r w:rsidRPr="00FD2EA3">
              <w:rPr>
                <w:rFonts w:ascii="Times New Roman" w:hAnsi="Times New Roman" w:cs="Times New Roman"/>
                <w:b/>
                <w:sz w:val="26"/>
                <w:szCs w:val="26"/>
              </w:rPr>
              <w:t>TT TT-TV</w:t>
            </w:r>
          </w:p>
          <w:p w:rsidR="00BC7840" w:rsidRPr="00FD2EA3" w:rsidRDefault="00BC7840" w:rsidP="00FD2EA3">
            <w:pPr>
              <w:jc w:val="center"/>
              <w:rPr>
                <w:rFonts w:ascii="Times New Roman" w:hAnsi="Times New Roman" w:cs="Times New Roman"/>
                <w:b/>
                <w:sz w:val="26"/>
                <w:szCs w:val="26"/>
              </w:rPr>
            </w:pPr>
            <w:r>
              <w:rPr>
                <w:rFonts w:ascii="Times New Roman" w:hAnsi="Times New Roman" w:cs="Times New Roman"/>
                <w:b/>
                <w:sz w:val="26"/>
                <w:szCs w:val="26"/>
              </w:rPr>
              <w:t>TỰ ĐÁNH GIÁ</w:t>
            </w:r>
          </w:p>
        </w:tc>
        <w:tc>
          <w:tcPr>
            <w:tcW w:w="3156" w:type="dxa"/>
            <w:vAlign w:val="center"/>
          </w:tcPr>
          <w:p w:rsidR="00B21614" w:rsidRPr="00054522" w:rsidRDefault="00B21614" w:rsidP="00054522">
            <w:pPr>
              <w:jc w:val="center"/>
              <w:rPr>
                <w:rFonts w:ascii="Times New Roman" w:hAnsi="Times New Roman" w:cs="Times New Roman"/>
                <w:b/>
                <w:sz w:val="26"/>
                <w:szCs w:val="26"/>
              </w:rPr>
            </w:pPr>
            <w:r w:rsidRPr="00054522">
              <w:rPr>
                <w:rFonts w:ascii="Times New Roman" w:hAnsi="Times New Roman" w:cs="Times New Roman"/>
                <w:b/>
                <w:sz w:val="26"/>
                <w:szCs w:val="26"/>
              </w:rPr>
              <w:t>GHI CHÚ</w:t>
            </w:r>
          </w:p>
        </w:tc>
      </w:tr>
      <w:tr w:rsidR="00B21614" w:rsidTr="00D02AA2">
        <w:tc>
          <w:tcPr>
            <w:tcW w:w="2943" w:type="dxa"/>
          </w:tcPr>
          <w:p w:rsidR="00B21614" w:rsidRPr="004612C7" w:rsidRDefault="00B21614" w:rsidP="00FD2EA3">
            <w:pPr>
              <w:pStyle w:val="ListParagraph"/>
              <w:numPr>
                <w:ilvl w:val="0"/>
                <w:numId w:val="1"/>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Triển khai các dịch vụ thông tin trên website nhà trường theo quy định tại Thông tư số 07/2010/TT-BGDĐT ngày 01/3/2010 của Bộ Giáo dục và Đào tạo, cụ thể:</w:t>
            </w:r>
            <w:r>
              <w:rPr>
                <w:rFonts w:ascii="Times New Roman" w:hAnsi="Times New Roman" w:cs="Times New Roman"/>
                <w:sz w:val="26"/>
                <w:szCs w:val="26"/>
              </w:rPr>
              <w:t xml:space="preserve"> </w:t>
            </w:r>
          </w:p>
          <w:p w:rsidR="00B21614" w:rsidRPr="004612C7" w:rsidRDefault="00B21614" w:rsidP="00FD2EA3">
            <w:pPr>
              <w:pStyle w:val="ListParagraph"/>
              <w:numPr>
                <w:ilvl w:val="0"/>
                <w:numId w:val="2"/>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Điều 19 Thông tin chung về tổ chức, hành chính;</w:t>
            </w:r>
          </w:p>
          <w:p w:rsidR="00B21614" w:rsidRPr="004612C7" w:rsidRDefault="00B21614" w:rsidP="00FD2EA3">
            <w:pPr>
              <w:pStyle w:val="ListParagraph"/>
              <w:numPr>
                <w:ilvl w:val="0"/>
                <w:numId w:val="2"/>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Điều 20 Trang thông tin về công tác đào tạo;</w:t>
            </w:r>
          </w:p>
          <w:p w:rsidR="00B21614" w:rsidRPr="004612C7" w:rsidRDefault="00B21614" w:rsidP="00FD2EA3">
            <w:pPr>
              <w:pStyle w:val="ListParagraph"/>
              <w:numPr>
                <w:ilvl w:val="0"/>
                <w:numId w:val="2"/>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 xml:space="preserve">Điều 21 Tra cứu thông tin thi và kết quả học tập của sinh viên; </w:t>
            </w:r>
          </w:p>
          <w:p w:rsidR="00B21614" w:rsidRPr="004612C7" w:rsidRDefault="00B21614" w:rsidP="00FD2EA3">
            <w:pPr>
              <w:pStyle w:val="ListParagraph"/>
              <w:numPr>
                <w:ilvl w:val="0"/>
                <w:numId w:val="2"/>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Điều 22 Trang thông tin về thi tuyển sinh;</w:t>
            </w:r>
          </w:p>
          <w:p w:rsidR="00B21614" w:rsidRPr="004612C7" w:rsidRDefault="00B21614" w:rsidP="00FD2EA3">
            <w:pPr>
              <w:pStyle w:val="ListParagraph"/>
              <w:numPr>
                <w:ilvl w:val="0"/>
                <w:numId w:val="2"/>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 xml:space="preserve">Điều 25 Thông tin về đội ngũ nhà giáo, cán bộ quản lý và nhân viên; </w:t>
            </w:r>
          </w:p>
          <w:p w:rsidR="00B21614" w:rsidRPr="004612C7" w:rsidRDefault="00B21614" w:rsidP="00FD2EA3">
            <w:pPr>
              <w:pStyle w:val="ListParagraph"/>
              <w:numPr>
                <w:ilvl w:val="0"/>
                <w:numId w:val="2"/>
              </w:numPr>
              <w:tabs>
                <w:tab w:val="left" w:pos="270"/>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Điều 26 Thông tin về công tác nghiên cứu khoa học và chuyển giao công nghệ, sản xuất thử và tư vấn;</w:t>
            </w:r>
          </w:p>
          <w:p w:rsidR="00B21614" w:rsidRDefault="00B21614" w:rsidP="00FD2EA3">
            <w:pPr>
              <w:tabs>
                <w:tab w:val="left" w:pos="270"/>
              </w:tabs>
              <w:jc w:val="both"/>
              <w:rPr>
                <w:rFonts w:ascii="Times New Roman" w:hAnsi="Times New Roman" w:cs="Times New Roman"/>
                <w:b/>
                <w:sz w:val="26"/>
                <w:szCs w:val="26"/>
                <w:highlight w:val="yellow"/>
              </w:rPr>
            </w:pPr>
            <w:r w:rsidRPr="004612C7">
              <w:rPr>
                <w:rFonts w:ascii="Times New Roman" w:hAnsi="Times New Roman" w:cs="Times New Roman"/>
                <w:sz w:val="26"/>
                <w:szCs w:val="26"/>
              </w:rPr>
              <w:t>Điều 31 niên giám thống kê về giáo dục.</w:t>
            </w:r>
          </w:p>
        </w:tc>
        <w:tc>
          <w:tcPr>
            <w:tcW w:w="1276" w:type="dxa"/>
            <w:vAlign w:val="center"/>
          </w:tcPr>
          <w:p w:rsidR="00B21614" w:rsidRPr="00B21614" w:rsidRDefault="00BC7840" w:rsidP="00BC7840">
            <w:pPr>
              <w:jc w:val="center"/>
              <w:rPr>
                <w:rFonts w:ascii="Times New Roman" w:hAnsi="Times New Roman" w:cs="Times New Roman"/>
                <w:sz w:val="26"/>
                <w:szCs w:val="26"/>
              </w:rPr>
            </w:pPr>
            <w:r w:rsidRPr="00B21614">
              <w:rPr>
                <w:rFonts w:ascii="Times New Roman" w:hAnsi="Times New Roman" w:cs="Times New Roman"/>
                <w:sz w:val="26"/>
                <w:szCs w:val="26"/>
              </w:rPr>
              <w:t>6 điểm</w:t>
            </w:r>
          </w:p>
        </w:tc>
        <w:tc>
          <w:tcPr>
            <w:tcW w:w="2201" w:type="dxa"/>
            <w:vAlign w:val="center"/>
          </w:tcPr>
          <w:p w:rsidR="00B21614" w:rsidRPr="00B21614" w:rsidRDefault="00B21614" w:rsidP="00B21614">
            <w:pPr>
              <w:jc w:val="center"/>
              <w:rPr>
                <w:rFonts w:ascii="Times New Roman" w:hAnsi="Times New Roman" w:cs="Times New Roman"/>
                <w:sz w:val="26"/>
                <w:szCs w:val="26"/>
                <w:highlight w:val="yellow"/>
              </w:rPr>
            </w:pPr>
            <w:r w:rsidRPr="00B21614">
              <w:rPr>
                <w:rFonts w:ascii="Times New Roman" w:hAnsi="Times New Roman" w:cs="Times New Roman"/>
                <w:sz w:val="26"/>
                <w:szCs w:val="26"/>
              </w:rPr>
              <w:t>6 điểm</w:t>
            </w:r>
          </w:p>
        </w:tc>
        <w:tc>
          <w:tcPr>
            <w:tcW w:w="3156" w:type="dxa"/>
            <w:vAlign w:val="center"/>
          </w:tcPr>
          <w:p w:rsidR="00B21614" w:rsidRDefault="00B21614" w:rsidP="00054522">
            <w:pPr>
              <w:jc w:val="center"/>
              <w:rPr>
                <w:rFonts w:ascii="Times New Roman" w:hAnsi="Times New Roman" w:cs="Times New Roman"/>
                <w:sz w:val="26"/>
                <w:szCs w:val="26"/>
              </w:rPr>
            </w:pPr>
            <w:r w:rsidRPr="00054522">
              <w:rPr>
                <w:rFonts w:ascii="Times New Roman" w:hAnsi="Times New Roman" w:cs="Times New Roman"/>
                <w:sz w:val="26"/>
                <w:szCs w:val="26"/>
              </w:rPr>
              <w:t>Nội dung đánh giá có đầy đủ trên trang thông tin điện tử của Nhà trường</w:t>
            </w:r>
          </w:p>
          <w:p w:rsidR="00B21614" w:rsidRPr="00054522" w:rsidRDefault="00022BA6" w:rsidP="00054522">
            <w:pPr>
              <w:jc w:val="center"/>
              <w:rPr>
                <w:rFonts w:ascii="Times New Roman" w:hAnsi="Times New Roman" w:cs="Times New Roman"/>
                <w:sz w:val="26"/>
                <w:szCs w:val="26"/>
              </w:rPr>
            </w:pPr>
            <w:hyperlink r:id="rId6" w:history="1">
              <w:r w:rsidR="00B21614" w:rsidRPr="00B21614">
                <w:rPr>
                  <w:rStyle w:val="Hyperlink"/>
                  <w:rFonts w:ascii="Times New Roman" w:hAnsi="Times New Roman" w:cs="Times New Roman"/>
                  <w:sz w:val="26"/>
                  <w:szCs w:val="26"/>
                </w:rPr>
                <w:t>http://www.lttc.edu.vn</w:t>
              </w:r>
            </w:hyperlink>
          </w:p>
        </w:tc>
      </w:tr>
      <w:tr w:rsidR="00B21614" w:rsidTr="00D02AA2">
        <w:tc>
          <w:tcPr>
            <w:tcW w:w="2943" w:type="dxa"/>
          </w:tcPr>
          <w:p w:rsidR="00B21614" w:rsidRPr="00054522" w:rsidRDefault="00B21614" w:rsidP="00BC7840">
            <w:pPr>
              <w:pStyle w:val="ListParagraph"/>
              <w:numPr>
                <w:ilvl w:val="0"/>
                <w:numId w:val="1"/>
              </w:numPr>
              <w:tabs>
                <w:tab w:val="left" w:pos="300"/>
              </w:tabs>
              <w:ind w:left="0" w:firstLine="0"/>
              <w:jc w:val="both"/>
              <w:rPr>
                <w:rFonts w:ascii="Times New Roman" w:hAnsi="Times New Roman" w:cs="Times New Roman"/>
                <w:sz w:val="26"/>
                <w:szCs w:val="26"/>
              </w:rPr>
            </w:pPr>
            <w:r w:rsidRPr="00054522">
              <w:rPr>
                <w:rFonts w:ascii="Times New Roman" w:hAnsi="Times New Roman" w:cs="Times New Roman"/>
                <w:sz w:val="26"/>
                <w:szCs w:val="26"/>
              </w:rPr>
              <w:t xml:space="preserve">Cung cấp email theo tên miền của trường đến từng sinh viên, giảng viên theo quy định tại Thông tư số 07/2010/TT-BGDĐT ngày 01/3/2010 </w:t>
            </w:r>
          </w:p>
        </w:tc>
        <w:tc>
          <w:tcPr>
            <w:tcW w:w="1276" w:type="dxa"/>
            <w:vAlign w:val="center"/>
          </w:tcPr>
          <w:p w:rsidR="00B21614" w:rsidRPr="00B21614" w:rsidRDefault="00BC7840" w:rsidP="00BC7840">
            <w:pPr>
              <w:jc w:val="center"/>
              <w:rPr>
                <w:rFonts w:ascii="Times New Roman" w:hAnsi="Times New Roman" w:cs="Times New Roman"/>
                <w:sz w:val="26"/>
                <w:szCs w:val="26"/>
              </w:rPr>
            </w:pPr>
            <w:r>
              <w:rPr>
                <w:rFonts w:ascii="Times New Roman" w:hAnsi="Times New Roman" w:cs="Times New Roman"/>
                <w:sz w:val="26"/>
                <w:szCs w:val="26"/>
              </w:rPr>
              <w:t>1</w:t>
            </w:r>
            <w:r w:rsidRPr="00B21614">
              <w:rPr>
                <w:rFonts w:ascii="Times New Roman" w:hAnsi="Times New Roman" w:cs="Times New Roman"/>
                <w:sz w:val="26"/>
                <w:szCs w:val="26"/>
              </w:rPr>
              <w:t xml:space="preserve"> điểm</w:t>
            </w:r>
          </w:p>
        </w:tc>
        <w:tc>
          <w:tcPr>
            <w:tcW w:w="2201" w:type="dxa"/>
            <w:vAlign w:val="center"/>
          </w:tcPr>
          <w:p w:rsidR="00B21614" w:rsidRPr="00B21614" w:rsidRDefault="00B21614" w:rsidP="00FD2EA3">
            <w:pPr>
              <w:jc w:val="center"/>
              <w:rPr>
                <w:rFonts w:ascii="Times New Roman" w:hAnsi="Times New Roman" w:cs="Times New Roman"/>
                <w:sz w:val="26"/>
                <w:szCs w:val="26"/>
                <w:highlight w:val="yellow"/>
              </w:rPr>
            </w:pPr>
            <w:r w:rsidRPr="00B21614">
              <w:rPr>
                <w:rFonts w:ascii="Times New Roman" w:hAnsi="Times New Roman" w:cs="Times New Roman"/>
                <w:sz w:val="26"/>
                <w:szCs w:val="26"/>
              </w:rPr>
              <w:t>0.5 điểm</w:t>
            </w:r>
          </w:p>
        </w:tc>
        <w:tc>
          <w:tcPr>
            <w:tcW w:w="3156" w:type="dxa"/>
            <w:vAlign w:val="center"/>
          </w:tcPr>
          <w:p w:rsidR="00B21614" w:rsidRPr="00054522" w:rsidRDefault="00B21614" w:rsidP="00B21614">
            <w:pPr>
              <w:jc w:val="center"/>
              <w:rPr>
                <w:rFonts w:ascii="Times New Roman" w:hAnsi="Times New Roman" w:cs="Times New Roman"/>
                <w:sz w:val="26"/>
                <w:szCs w:val="26"/>
              </w:rPr>
            </w:pPr>
            <w:r>
              <w:rPr>
                <w:rFonts w:ascii="Times New Roman" w:hAnsi="Times New Roman" w:cs="Times New Roman"/>
                <w:sz w:val="26"/>
                <w:szCs w:val="26"/>
              </w:rPr>
              <w:t>Nhà trường chưa triển khai hết tới từng Sinh viên và giảng viên</w:t>
            </w:r>
          </w:p>
        </w:tc>
      </w:tr>
      <w:tr w:rsidR="00B21614" w:rsidTr="00D02AA2">
        <w:tc>
          <w:tcPr>
            <w:tcW w:w="2943" w:type="dxa"/>
          </w:tcPr>
          <w:p w:rsidR="00B21614" w:rsidRPr="00054522" w:rsidRDefault="00B21614" w:rsidP="00BC7840">
            <w:pPr>
              <w:pStyle w:val="ListParagraph"/>
              <w:numPr>
                <w:ilvl w:val="0"/>
                <w:numId w:val="1"/>
              </w:numPr>
              <w:tabs>
                <w:tab w:val="left" w:pos="300"/>
              </w:tabs>
              <w:ind w:left="0" w:firstLine="0"/>
              <w:jc w:val="both"/>
              <w:rPr>
                <w:rFonts w:ascii="Times New Roman" w:hAnsi="Times New Roman" w:cs="Times New Roman"/>
                <w:sz w:val="26"/>
                <w:szCs w:val="26"/>
              </w:rPr>
            </w:pPr>
            <w:r w:rsidRPr="00054522">
              <w:rPr>
                <w:rFonts w:ascii="Times New Roman" w:hAnsi="Times New Roman" w:cs="Times New Roman"/>
                <w:sz w:val="26"/>
                <w:szCs w:val="26"/>
              </w:rPr>
              <w:t xml:space="preserve">Triển khai các ứng dụng công nghệ thông tin phục vụ quản lý: quản lý </w:t>
            </w:r>
            <w:r w:rsidRPr="00054522">
              <w:rPr>
                <w:rFonts w:ascii="Times New Roman" w:hAnsi="Times New Roman" w:cs="Times New Roman"/>
                <w:sz w:val="26"/>
                <w:szCs w:val="26"/>
              </w:rPr>
              <w:lastRenderedPageBreak/>
              <w:t xml:space="preserve">đào tạo, quản lý tài chính, quản lý sinh viên, quản lý cơ sở vật chất </w:t>
            </w:r>
          </w:p>
        </w:tc>
        <w:tc>
          <w:tcPr>
            <w:tcW w:w="1276" w:type="dxa"/>
            <w:vAlign w:val="center"/>
          </w:tcPr>
          <w:p w:rsidR="00B21614" w:rsidRPr="00B21614" w:rsidRDefault="00BC7840" w:rsidP="00BC7840">
            <w:pPr>
              <w:jc w:val="center"/>
              <w:rPr>
                <w:rFonts w:ascii="Times New Roman" w:hAnsi="Times New Roman" w:cs="Times New Roman"/>
                <w:sz w:val="26"/>
                <w:szCs w:val="26"/>
              </w:rPr>
            </w:pPr>
            <w:r w:rsidRPr="00054522">
              <w:rPr>
                <w:rFonts w:ascii="Times New Roman" w:hAnsi="Times New Roman" w:cs="Times New Roman"/>
                <w:sz w:val="26"/>
                <w:szCs w:val="26"/>
              </w:rPr>
              <w:lastRenderedPageBreak/>
              <w:t>1.5 điể</w:t>
            </w:r>
            <w:r>
              <w:rPr>
                <w:rFonts w:ascii="Times New Roman" w:hAnsi="Times New Roman" w:cs="Times New Roman"/>
                <w:sz w:val="26"/>
                <w:szCs w:val="26"/>
              </w:rPr>
              <w:t>m</w:t>
            </w:r>
          </w:p>
        </w:tc>
        <w:tc>
          <w:tcPr>
            <w:tcW w:w="2201" w:type="dxa"/>
            <w:vAlign w:val="center"/>
          </w:tcPr>
          <w:p w:rsidR="00B21614" w:rsidRPr="00B21614" w:rsidRDefault="00B21614" w:rsidP="00BC7840">
            <w:pPr>
              <w:jc w:val="center"/>
              <w:rPr>
                <w:rFonts w:ascii="Times New Roman" w:hAnsi="Times New Roman" w:cs="Times New Roman"/>
                <w:sz w:val="26"/>
                <w:szCs w:val="26"/>
                <w:highlight w:val="yellow"/>
              </w:rPr>
            </w:pPr>
            <w:r w:rsidRPr="00B21614">
              <w:rPr>
                <w:rFonts w:ascii="Times New Roman" w:hAnsi="Times New Roman" w:cs="Times New Roman"/>
                <w:sz w:val="26"/>
                <w:szCs w:val="26"/>
              </w:rPr>
              <w:t>1.0 điể</w:t>
            </w:r>
            <w:r>
              <w:rPr>
                <w:rFonts w:ascii="Times New Roman" w:hAnsi="Times New Roman" w:cs="Times New Roman"/>
                <w:sz w:val="26"/>
                <w:szCs w:val="26"/>
              </w:rPr>
              <w:t>m</w:t>
            </w:r>
          </w:p>
        </w:tc>
        <w:tc>
          <w:tcPr>
            <w:tcW w:w="3156" w:type="dxa"/>
            <w:vAlign w:val="center"/>
          </w:tcPr>
          <w:p w:rsidR="00B21614" w:rsidRPr="00054522" w:rsidRDefault="00B21614" w:rsidP="00B21614">
            <w:pPr>
              <w:jc w:val="center"/>
              <w:rPr>
                <w:rFonts w:ascii="Times New Roman" w:hAnsi="Times New Roman" w:cs="Times New Roman"/>
                <w:sz w:val="26"/>
                <w:szCs w:val="26"/>
              </w:rPr>
            </w:pPr>
            <w:r>
              <w:rPr>
                <w:rFonts w:ascii="Times New Roman" w:hAnsi="Times New Roman" w:cs="Times New Roman"/>
                <w:sz w:val="26"/>
                <w:szCs w:val="26"/>
              </w:rPr>
              <w:t>Nhà trường đang thực hiện</w:t>
            </w:r>
            <w:r w:rsidR="00D02AA2">
              <w:rPr>
                <w:rFonts w:ascii="Times New Roman" w:hAnsi="Times New Roman" w:cs="Times New Roman"/>
                <w:sz w:val="26"/>
                <w:szCs w:val="26"/>
              </w:rPr>
              <w:t xml:space="preserve"> đầy đủ theo qui định</w:t>
            </w:r>
          </w:p>
        </w:tc>
      </w:tr>
      <w:tr w:rsidR="00B21614" w:rsidTr="00D02AA2">
        <w:tc>
          <w:tcPr>
            <w:tcW w:w="2943" w:type="dxa"/>
          </w:tcPr>
          <w:p w:rsidR="00B21614" w:rsidRPr="00054522" w:rsidRDefault="00B21614" w:rsidP="00BC7840">
            <w:pPr>
              <w:pStyle w:val="ListParagraph"/>
              <w:numPr>
                <w:ilvl w:val="0"/>
                <w:numId w:val="1"/>
              </w:numPr>
              <w:tabs>
                <w:tab w:val="left" w:pos="300"/>
              </w:tabs>
              <w:ind w:left="0" w:firstLine="0"/>
              <w:jc w:val="both"/>
              <w:rPr>
                <w:rFonts w:ascii="Times New Roman" w:hAnsi="Times New Roman" w:cs="Times New Roman"/>
                <w:sz w:val="26"/>
                <w:szCs w:val="26"/>
              </w:rPr>
            </w:pPr>
            <w:r w:rsidRPr="00054522">
              <w:rPr>
                <w:rFonts w:ascii="Times New Roman" w:hAnsi="Times New Roman" w:cs="Times New Roman"/>
                <w:sz w:val="26"/>
                <w:szCs w:val="26"/>
              </w:rPr>
              <w:lastRenderedPageBreak/>
              <w:t xml:space="preserve">Triển khai ứng dụng mã nguồn mở theo quy định tại Thông tư số 08/2010/TT-BGDĐT ngày 01/3/2010 của Bộ Giáo dục và Đào tạo </w:t>
            </w:r>
          </w:p>
        </w:tc>
        <w:tc>
          <w:tcPr>
            <w:tcW w:w="1276" w:type="dxa"/>
            <w:vAlign w:val="center"/>
          </w:tcPr>
          <w:p w:rsidR="00B21614" w:rsidRPr="00B21614" w:rsidRDefault="00BC7840" w:rsidP="00BC7840">
            <w:pPr>
              <w:jc w:val="center"/>
              <w:rPr>
                <w:rFonts w:ascii="Times New Roman" w:hAnsi="Times New Roman" w:cs="Times New Roman"/>
                <w:sz w:val="26"/>
                <w:szCs w:val="26"/>
              </w:rPr>
            </w:pPr>
            <w:r w:rsidRPr="00054522">
              <w:rPr>
                <w:rFonts w:ascii="Times New Roman" w:hAnsi="Times New Roman" w:cs="Times New Roman"/>
                <w:sz w:val="26"/>
                <w:szCs w:val="26"/>
              </w:rPr>
              <w:t>1 điể</w:t>
            </w:r>
            <w:r>
              <w:rPr>
                <w:rFonts w:ascii="Times New Roman" w:hAnsi="Times New Roman" w:cs="Times New Roman"/>
                <w:sz w:val="26"/>
                <w:szCs w:val="26"/>
              </w:rPr>
              <w:t>m</w:t>
            </w:r>
          </w:p>
        </w:tc>
        <w:tc>
          <w:tcPr>
            <w:tcW w:w="2201" w:type="dxa"/>
            <w:vAlign w:val="center"/>
          </w:tcPr>
          <w:p w:rsidR="00B21614" w:rsidRPr="00B21614" w:rsidRDefault="00B21614" w:rsidP="00FD2EA3">
            <w:pPr>
              <w:jc w:val="center"/>
              <w:rPr>
                <w:rFonts w:ascii="Times New Roman" w:hAnsi="Times New Roman" w:cs="Times New Roman"/>
                <w:sz w:val="26"/>
                <w:szCs w:val="26"/>
                <w:highlight w:val="yellow"/>
              </w:rPr>
            </w:pPr>
            <w:r w:rsidRPr="00B21614">
              <w:rPr>
                <w:rFonts w:ascii="Times New Roman" w:hAnsi="Times New Roman" w:cs="Times New Roman"/>
                <w:sz w:val="26"/>
                <w:szCs w:val="26"/>
              </w:rPr>
              <w:t>0.5 điểm</w:t>
            </w:r>
          </w:p>
        </w:tc>
        <w:tc>
          <w:tcPr>
            <w:tcW w:w="3156" w:type="dxa"/>
            <w:vAlign w:val="center"/>
          </w:tcPr>
          <w:p w:rsidR="00B21614" w:rsidRPr="00054522" w:rsidRDefault="00B21614" w:rsidP="00B21614">
            <w:pPr>
              <w:jc w:val="center"/>
              <w:rPr>
                <w:rFonts w:ascii="Times New Roman" w:hAnsi="Times New Roman" w:cs="Times New Roman"/>
                <w:sz w:val="26"/>
                <w:szCs w:val="26"/>
              </w:rPr>
            </w:pPr>
            <w:r>
              <w:rPr>
                <w:rFonts w:ascii="Times New Roman" w:hAnsi="Times New Roman" w:cs="Times New Roman"/>
                <w:sz w:val="26"/>
                <w:szCs w:val="26"/>
              </w:rPr>
              <w:t>Nhà trường chưa triển khai hết ứng dụng mã nguồn mở trong công tác dạy và học</w:t>
            </w:r>
          </w:p>
        </w:tc>
      </w:tr>
      <w:tr w:rsidR="00B21614" w:rsidTr="00D02AA2">
        <w:tc>
          <w:tcPr>
            <w:tcW w:w="2943" w:type="dxa"/>
          </w:tcPr>
          <w:p w:rsidR="00B21614" w:rsidRPr="00054522" w:rsidRDefault="00B21614" w:rsidP="00BC7840">
            <w:pPr>
              <w:pStyle w:val="ListParagraph"/>
              <w:numPr>
                <w:ilvl w:val="0"/>
                <w:numId w:val="1"/>
              </w:numPr>
              <w:tabs>
                <w:tab w:val="left" w:pos="300"/>
              </w:tabs>
              <w:ind w:left="0" w:firstLine="0"/>
              <w:jc w:val="both"/>
              <w:rPr>
                <w:rFonts w:ascii="Times New Roman" w:hAnsi="Times New Roman" w:cs="Times New Roman"/>
                <w:sz w:val="26"/>
                <w:szCs w:val="26"/>
              </w:rPr>
            </w:pPr>
            <w:r w:rsidRPr="00054522">
              <w:rPr>
                <w:rFonts w:ascii="Times New Roman" w:hAnsi="Times New Roman" w:cs="Times New Roman"/>
                <w:sz w:val="26"/>
                <w:szCs w:val="26"/>
              </w:rPr>
              <w:t xml:space="preserve">Thực hiện chế độ báo cáo đủ nội dung theo yêu cầu và đúng thời hạn </w:t>
            </w:r>
          </w:p>
        </w:tc>
        <w:tc>
          <w:tcPr>
            <w:tcW w:w="1276" w:type="dxa"/>
            <w:vAlign w:val="center"/>
          </w:tcPr>
          <w:p w:rsidR="00B21614" w:rsidRPr="00B21614" w:rsidRDefault="00BC7840" w:rsidP="00BC7840">
            <w:pPr>
              <w:jc w:val="center"/>
              <w:rPr>
                <w:rFonts w:ascii="Times New Roman" w:hAnsi="Times New Roman" w:cs="Times New Roman"/>
                <w:sz w:val="26"/>
                <w:szCs w:val="26"/>
              </w:rPr>
            </w:pPr>
            <w:r w:rsidRPr="00054522">
              <w:rPr>
                <w:rFonts w:ascii="Times New Roman" w:hAnsi="Times New Roman" w:cs="Times New Roman"/>
                <w:sz w:val="26"/>
                <w:szCs w:val="26"/>
              </w:rPr>
              <w:t>0.5 điể</w:t>
            </w:r>
            <w:r>
              <w:rPr>
                <w:rFonts w:ascii="Times New Roman" w:hAnsi="Times New Roman" w:cs="Times New Roman"/>
                <w:sz w:val="26"/>
                <w:szCs w:val="26"/>
              </w:rPr>
              <w:t>m</w:t>
            </w:r>
          </w:p>
        </w:tc>
        <w:tc>
          <w:tcPr>
            <w:tcW w:w="2201" w:type="dxa"/>
            <w:vAlign w:val="center"/>
          </w:tcPr>
          <w:p w:rsidR="00B21614" w:rsidRPr="00B21614" w:rsidRDefault="00B21614" w:rsidP="00FD2EA3">
            <w:pPr>
              <w:jc w:val="center"/>
              <w:rPr>
                <w:rFonts w:ascii="Times New Roman" w:hAnsi="Times New Roman" w:cs="Times New Roman"/>
                <w:sz w:val="26"/>
                <w:szCs w:val="26"/>
                <w:highlight w:val="yellow"/>
              </w:rPr>
            </w:pPr>
            <w:r w:rsidRPr="00B21614">
              <w:rPr>
                <w:rFonts w:ascii="Times New Roman" w:hAnsi="Times New Roman" w:cs="Times New Roman"/>
                <w:sz w:val="26"/>
                <w:szCs w:val="26"/>
              </w:rPr>
              <w:t>0.5 điểm</w:t>
            </w:r>
          </w:p>
        </w:tc>
        <w:tc>
          <w:tcPr>
            <w:tcW w:w="3156" w:type="dxa"/>
            <w:vAlign w:val="center"/>
          </w:tcPr>
          <w:p w:rsidR="00B21614" w:rsidRPr="00054522" w:rsidRDefault="00B21614" w:rsidP="00054522">
            <w:pPr>
              <w:jc w:val="center"/>
              <w:rPr>
                <w:rFonts w:ascii="Times New Roman" w:hAnsi="Times New Roman" w:cs="Times New Roman"/>
                <w:sz w:val="26"/>
                <w:szCs w:val="26"/>
              </w:rPr>
            </w:pPr>
            <w:r>
              <w:rPr>
                <w:rFonts w:ascii="Times New Roman" w:hAnsi="Times New Roman" w:cs="Times New Roman"/>
                <w:sz w:val="26"/>
                <w:szCs w:val="26"/>
              </w:rPr>
              <w:t>Nhà trường đã thực hiện</w:t>
            </w:r>
            <w:r w:rsidR="00D02AA2">
              <w:rPr>
                <w:rFonts w:ascii="Times New Roman" w:hAnsi="Times New Roman" w:cs="Times New Roman"/>
                <w:sz w:val="26"/>
                <w:szCs w:val="26"/>
              </w:rPr>
              <w:t xml:space="preserve"> đầy đủ theo qui định</w:t>
            </w:r>
          </w:p>
        </w:tc>
      </w:tr>
      <w:tr w:rsidR="00BC7840" w:rsidRPr="00BC7840" w:rsidTr="00D02AA2">
        <w:trPr>
          <w:trHeight w:val="426"/>
        </w:trPr>
        <w:tc>
          <w:tcPr>
            <w:tcW w:w="2943" w:type="dxa"/>
            <w:vAlign w:val="center"/>
          </w:tcPr>
          <w:p w:rsidR="00BC7840" w:rsidRPr="00BC7840" w:rsidRDefault="00BC7840" w:rsidP="00BC7840">
            <w:pPr>
              <w:pStyle w:val="ListParagraph"/>
              <w:tabs>
                <w:tab w:val="left" w:pos="300"/>
              </w:tabs>
              <w:ind w:left="0"/>
              <w:jc w:val="center"/>
              <w:rPr>
                <w:rFonts w:ascii="Times New Roman" w:hAnsi="Times New Roman" w:cs="Times New Roman"/>
                <w:b/>
                <w:sz w:val="26"/>
                <w:szCs w:val="26"/>
              </w:rPr>
            </w:pPr>
            <w:r w:rsidRPr="00BC7840">
              <w:rPr>
                <w:rFonts w:ascii="Times New Roman" w:hAnsi="Times New Roman" w:cs="Times New Roman"/>
                <w:b/>
                <w:sz w:val="26"/>
                <w:szCs w:val="26"/>
              </w:rPr>
              <w:t>TỔNG CỘNG:</w:t>
            </w:r>
          </w:p>
        </w:tc>
        <w:tc>
          <w:tcPr>
            <w:tcW w:w="1276" w:type="dxa"/>
            <w:vAlign w:val="center"/>
          </w:tcPr>
          <w:p w:rsidR="00BC7840" w:rsidRPr="00BC7840" w:rsidRDefault="00BC7840" w:rsidP="00BC7840">
            <w:pPr>
              <w:jc w:val="center"/>
              <w:rPr>
                <w:rFonts w:ascii="Times New Roman" w:hAnsi="Times New Roman" w:cs="Times New Roman"/>
                <w:b/>
                <w:sz w:val="26"/>
                <w:szCs w:val="26"/>
              </w:rPr>
            </w:pPr>
            <w:r w:rsidRPr="00BC7840">
              <w:rPr>
                <w:rFonts w:ascii="Times New Roman" w:hAnsi="Times New Roman" w:cs="Times New Roman"/>
                <w:b/>
                <w:sz w:val="26"/>
                <w:szCs w:val="26"/>
              </w:rPr>
              <w:t>10 điểm</w:t>
            </w:r>
          </w:p>
        </w:tc>
        <w:tc>
          <w:tcPr>
            <w:tcW w:w="2201" w:type="dxa"/>
            <w:vAlign w:val="center"/>
          </w:tcPr>
          <w:p w:rsidR="00BC7840" w:rsidRPr="00BC7840" w:rsidRDefault="00BC7840" w:rsidP="00BC7840">
            <w:pPr>
              <w:jc w:val="center"/>
              <w:rPr>
                <w:rFonts w:ascii="Times New Roman" w:hAnsi="Times New Roman" w:cs="Times New Roman"/>
                <w:b/>
                <w:sz w:val="26"/>
                <w:szCs w:val="26"/>
              </w:rPr>
            </w:pPr>
            <w:r w:rsidRPr="00BC7840">
              <w:rPr>
                <w:rFonts w:ascii="Times New Roman" w:hAnsi="Times New Roman" w:cs="Times New Roman"/>
                <w:b/>
                <w:sz w:val="26"/>
                <w:szCs w:val="26"/>
              </w:rPr>
              <w:t>8.5 điểm</w:t>
            </w:r>
          </w:p>
        </w:tc>
        <w:tc>
          <w:tcPr>
            <w:tcW w:w="3156" w:type="dxa"/>
            <w:vAlign w:val="center"/>
          </w:tcPr>
          <w:p w:rsidR="00BC7840" w:rsidRPr="00BC7840" w:rsidRDefault="00BC7840" w:rsidP="00BC7840">
            <w:pPr>
              <w:jc w:val="center"/>
              <w:rPr>
                <w:rFonts w:ascii="Times New Roman" w:hAnsi="Times New Roman" w:cs="Times New Roman"/>
                <w:b/>
                <w:sz w:val="26"/>
                <w:szCs w:val="26"/>
              </w:rPr>
            </w:pPr>
          </w:p>
        </w:tc>
      </w:tr>
    </w:tbl>
    <w:p w:rsidR="00BC7840" w:rsidRDefault="00BC7840" w:rsidP="003C5D9C">
      <w:pPr>
        <w:jc w:val="both"/>
        <w:rPr>
          <w:rFonts w:ascii="Times New Roman" w:hAnsi="Times New Roman" w:cs="Times New Roman"/>
          <w:b/>
          <w:sz w:val="26"/>
          <w:szCs w:val="26"/>
        </w:rPr>
      </w:pPr>
    </w:p>
    <w:p w:rsidR="005A6AD7" w:rsidRDefault="005A6AD7" w:rsidP="003C5D9C">
      <w:pPr>
        <w:jc w:val="both"/>
        <w:rPr>
          <w:rFonts w:ascii="Times New Roman" w:hAnsi="Times New Roman" w:cs="Times New Roman"/>
          <w:b/>
          <w:sz w:val="26"/>
          <w:szCs w:val="26"/>
        </w:rPr>
      </w:pPr>
      <w:r w:rsidRPr="004612C7">
        <w:rPr>
          <w:rFonts w:ascii="Times New Roman" w:hAnsi="Times New Roman" w:cs="Times New Roman"/>
          <w:b/>
          <w:sz w:val="26"/>
          <w:szCs w:val="26"/>
        </w:rPr>
        <w:t>XIII. Công tác Giáo dục quốc phòng – An ninh (Giáo dục Quốc phòng)</w:t>
      </w:r>
    </w:p>
    <w:p w:rsidR="00410FC3" w:rsidRPr="00410FC3" w:rsidRDefault="00410FC3" w:rsidP="00410FC3">
      <w:pPr>
        <w:spacing w:after="0" w:line="240" w:lineRule="auto"/>
        <w:rPr>
          <w:rFonts w:ascii="Times New Roman" w:eastAsia="Times New Roman" w:hAnsi="Times New Roman" w:cs="Times New Roman"/>
          <w:b/>
          <w:sz w:val="26"/>
          <w:szCs w:val="26"/>
        </w:rPr>
      </w:pPr>
      <w:r w:rsidRPr="00410FC3">
        <w:rPr>
          <w:rFonts w:ascii="Times New Roman" w:eastAsia="Times New Roman" w:hAnsi="Times New Roman" w:cs="Times New Roman"/>
          <w:b/>
          <w:sz w:val="26"/>
          <w:szCs w:val="26"/>
          <w:highlight w:val="yellow"/>
        </w:rPr>
        <w:t>Thầy Nguyễn Văn Dũng (Phó Hiệu trưởng) + Thầy Đỗ Tuấn Việt (UV.BCH Đảng bộ) báo cáo:</w:t>
      </w:r>
    </w:p>
    <w:tbl>
      <w:tblPr>
        <w:tblStyle w:val="TableGrid"/>
        <w:tblW w:w="0" w:type="auto"/>
        <w:tblInd w:w="-34" w:type="dxa"/>
        <w:tblLook w:val="04A0" w:firstRow="1" w:lastRow="0" w:firstColumn="1" w:lastColumn="0" w:noHBand="0" w:noVBand="1"/>
      </w:tblPr>
      <w:tblGrid>
        <w:gridCol w:w="3022"/>
        <w:gridCol w:w="2196"/>
        <w:gridCol w:w="2196"/>
        <w:gridCol w:w="2196"/>
      </w:tblGrid>
      <w:tr w:rsidR="00D02AA2" w:rsidTr="00D02AA2">
        <w:tc>
          <w:tcPr>
            <w:tcW w:w="3022" w:type="dxa"/>
            <w:vAlign w:val="center"/>
          </w:tcPr>
          <w:p w:rsidR="00D02AA2" w:rsidRPr="00FD2EA3" w:rsidRDefault="00D02AA2" w:rsidP="00D02AA2">
            <w:pPr>
              <w:pStyle w:val="ListParagraph"/>
              <w:tabs>
                <w:tab w:val="left" w:pos="270"/>
              </w:tabs>
              <w:ind w:left="0"/>
              <w:jc w:val="center"/>
              <w:rPr>
                <w:rFonts w:ascii="Times New Roman" w:hAnsi="Times New Roman" w:cs="Times New Roman"/>
                <w:b/>
                <w:sz w:val="26"/>
                <w:szCs w:val="26"/>
              </w:rPr>
            </w:pPr>
            <w:r w:rsidRPr="00FD2EA3">
              <w:rPr>
                <w:rFonts w:ascii="Times New Roman" w:hAnsi="Times New Roman" w:cs="Times New Roman"/>
                <w:b/>
                <w:sz w:val="26"/>
                <w:szCs w:val="26"/>
              </w:rPr>
              <w:t>NỘI DUNG ĐÁNH GIÁ</w:t>
            </w:r>
          </w:p>
        </w:tc>
        <w:tc>
          <w:tcPr>
            <w:tcW w:w="2196" w:type="dxa"/>
            <w:vAlign w:val="center"/>
          </w:tcPr>
          <w:p w:rsidR="00D02AA2" w:rsidRPr="00FD2EA3" w:rsidRDefault="00D02AA2" w:rsidP="00D02AA2">
            <w:pPr>
              <w:jc w:val="center"/>
              <w:rPr>
                <w:rFonts w:ascii="Times New Roman" w:hAnsi="Times New Roman" w:cs="Times New Roman"/>
                <w:b/>
                <w:sz w:val="26"/>
                <w:szCs w:val="26"/>
              </w:rPr>
            </w:pPr>
            <w:r>
              <w:rPr>
                <w:rFonts w:ascii="Times New Roman" w:hAnsi="Times New Roman" w:cs="Times New Roman"/>
                <w:b/>
                <w:sz w:val="26"/>
                <w:szCs w:val="26"/>
              </w:rPr>
              <w:t>ĐIỂM CHUẨN</w:t>
            </w:r>
          </w:p>
        </w:tc>
        <w:tc>
          <w:tcPr>
            <w:tcW w:w="2196" w:type="dxa"/>
            <w:vAlign w:val="center"/>
          </w:tcPr>
          <w:p w:rsidR="00D02AA2" w:rsidRDefault="00D02AA2" w:rsidP="00D02AA2">
            <w:pPr>
              <w:jc w:val="center"/>
              <w:rPr>
                <w:rFonts w:ascii="Times New Roman" w:hAnsi="Times New Roman" w:cs="Times New Roman"/>
                <w:b/>
                <w:sz w:val="26"/>
                <w:szCs w:val="26"/>
              </w:rPr>
            </w:pPr>
            <w:r w:rsidRPr="00FD2EA3">
              <w:rPr>
                <w:rFonts w:ascii="Times New Roman" w:hAnsi="Times New Roman" w:cs="Times New Roman"/>
                <w:b/>
                <w:sz w:val="26"/>
                <w:szCs w:val="26"/>
              </w:rPr>
              <w:t>TT TT-TV</w:t>
            </w:r>
          </w:p>
          <w:p w:rsidR="00D02AA2" w:rsidRPr="00FD2EA3" w:rsidRDefault="00D02AA2" w:rsidP="00D02AA2">
            <w:pPr>
              <w:jc w:val="center"/>
              <w:rPr>
                <w:rFonts w:ascii="Times New Roman" w:hAnsi="Times New Roman" w:cs="Times New Roman"/>
                <w:b/>
                <w:sz w:val="26"/>
                <w:szCs w:val="26"/>
              </w:rPr>
            </w:pPr>
            <w:r>
              <w:rPr>
                <w:rFonts w:ascii="Times New Roman" w:hAnsi="Times New Roman" w:cs="Times New Roman"/>
                <w:b/>
                <w:sz w:val="26"/>
                <w:szCs w:val="26"/>
              </w:rPr>
              <w:t>TỰ ĐÁNH GIÁ</w:t>
            </w:r>
          </w:p>
        </w:tc>
        <w:tc>
          <w:tcPr>
            <w:tcW w:w="2196" w:type="dxa"/>
            <w:vAlign w:val="center"/>
          </w:tcPr>
          <w:p w:rsidR="00D02AA2" w:rsidRPr="00054522" w:rsidRDefault="00D02AA2" w:rsidP="00D02AA2">
            <w:pPr>
              <w:jc w:val="center"/>
              <w:rPr>
                <w:rFonts w:ascii="Times New Roman" w:hAnsi="Times New Roman" w:cs="Times New Roman"/>
                <w:b/>
                <w:sz w:val="26"/>
                <w:szCs w:val="26"/>
              </w:rPr>
            </w:pPr>
            <w:r w:rsidRPr="00054522">
              <w:rPr>
                <w:rFonts w:ascii="Times New Roman" w:hAnsi="Times New Roman" w:cs="Times New Roman"/>
                <w:b/>
                <w:sz w:val="26"/>
                <w:szCs w:val="26"/>
              </w:rPr>
              <w:t>GHI CHÚ</w:t>
            </w:r>
          </w:p>
        </w:tc>
      </w:tr>
      <w:tr w:rsidR="00D02AA2" w:rsidTr="00D02AA2">
        <w:tc>
          <w:tcPr>
            <w:tcW w:w="3022" w:type="dxa"/>
          </w:tcPr>
          <w:p w:rsidR="00D02AA2" w:rsidRDefault="00D02AA2" w:rsidP="00D02AA2">
            <w:pPr>
              <w:pStyle w:val="ListParagraph"/>
              <w:numPr>
                <w:ilvl w:val="0"/>
                <w:numId w:val="5"/>
              </w:numPr>
              <w:tabs>
                <w:tab w:val="left" w:pos="255"/>
              </w:tabs>
              <w:ind w:left="0" w:firstLine="0"/>
              <w:jc w:val="both"/>
              <w:rPr>
                <w:rFonts w:ascii="Times New Roman" w:hAnsi="Times New Roman" w:cs="Times New Roman"/>
                <w:sz w:val="26"/>
                <w:szCs w:val="26"/>
              </w:rPr>
            </w:pPr>
            <w:r w:rsidRPr="004612C7">
              <w:rPr>
                <w:rFonts w:ascii="Times New Roman" w:hAnsi="Times New Roman" w:cs="Times New Roman"/>
                <w:sz w:val="26"/>
                <w:szCs w:val="26"/>
              </w:rPr>
              <w:t xml:space="preserve">Hệ thống văn bản quản lý, chỉ đạo nội dung môn học giáo dục quốc phòng an ninh (bao gồm văn bản hướng dẫn triển khai của các cấp và văn bản của cấp mình ban hành </w:t>
            </w:r>
            <w:r>
              <w:rPr>
                <w:rFonts w:ascii="Times New Roman" w:hAnsi="Times New Roman" w:cs="Times New Roman"/>
                <w:sz w:val="26"/>
                <w:szCs w:val="26"/>
              </w:rPr>
              <w:t xml:space="preserve"> </w:t>
            </w:r>
          </w:p>
        </w:tc>
        <w:tc>
          <w:tcPr>
            <w:tcW w:w="2196" w:type="dxa"/>
            <w:vAlign w:val="center"/>
          </w:tcPr>
          <w:p w:rsidR="00D02AA2" w:rsidRPr="00D02AA2" w:rsidRDefault="00D02AA2"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2 điể</w:t>
            </w:r>
            <w:r>
              <w:rPr>
                <w:rFonts w:ascii="Times New Roman" w:hAnsi="Times New Roman" w:cs="Times New Roman"/>
                <w:sz w:val="26"/>
                <w:szCs w:val="26"/>
              </w:rPr>
              <w:t>m</w:t>
            </w:r>
          </w:p>
        </w:tc>
        <w:tc>
          <w:tcPr>
            <w:tcW w:w="2196" w:type="dxa"/>
            <w:vAlign w:val="center"/>
          </w:tcPr>
          <w:p w:rsidR="00D02AA2" w:rsidRPr="00D02AA2" w:rsidRDefault="00D02AA2"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2 điểm</w:t>
            </w:r>
          </w:p>
        </w:tc>
        <w:tc>
          <w:tcPr>
            <w:tcW w:w="2196" w:type="dxa"/>
            <w:vAlign w:val="center"/>
          </w:tcPr>
          <w:p w:rsidR="00D02AA2" w:rsidRDefault="00D02AA2" w:rsidP="00D02AA2">
            <w:pPr>
              <w:pStyle w:val="ListParagraph"/>
              <w:ind w:left="0"/>
              <w:jc w:val="center"/>
              <w:rPr>
                <w:rFonts w:ascii="Times New Roman" w:hAnsi="Times New Roman" w:cs="Times New Roman"/>
                <w:sz w:val="26"/>
                <w:szCs w:val="26"/>
              </w:rPr>
            </w:pPr>
            <w:r>
              <w:rPr>
                <w:rFonts w:ascii="Times New Roman" w:hAnsi="Times New Roman" w:cs="Times New Roman"/>
                <w:sz w:val="26"/>
                <w:szCs w:val="26"/>
              </w:rPr>
              <w:t>Nhà trường đã thực hiện đầy đủ theo qui định</w:t>
            </w:r>
          </w:p>
        </w:tc>
      </w:tr>
      <w:tr w:rsidR="00D02AA2" w:rsidTr="00D02AA2">
        <w:tc>
          <w:tcPr>
            <w:tcW w:w="3022" w:type="dxa"/>
          </w:tcPr>
          <w:p w:rsidR="00D02AA2" w:rsidRDefault="00D02AA2" w:rsidP="00D02AA2">
            <w:pPr>
              <w:pStyle w:val="ListParagraph"/>
              <w:numPr>
                <w:ilvl w:val="0"/>
                <w:numId w:val="5"/>
              </w:numPr>
              <w:tabs>
                <w:tab w:val="left" w:pos="255"/>
              </w:tabs>
              <w:ind w:left="0" w:firstLine="0"/>
              <w:jc w:val="both"/>
              <w:rPr>
                <w:rFonts w:ascii="Times New Roman" w:hAnsi="Times New Roman" w:cs="Times New Roman"/>
                <w:sz w:val="26"/>
                <w:szCs w:val="26"/>
              </w:rPr>
            </w:pPr>
            <w:r w:rsidRPr="00BC7840">
              <w:rPr>
                <w:rFonts w:ascii="Times New Roman" w:hAnsi="Times New Roman" w:cs="Times New Roman"/>
                <w:sz w:val="26"/>
                <w:szCs w:val="26"/>
              </w:rPr>
              <w:t xml:space="preserve">Thực hiện đúng, đủ nội dung theo phân phối chương trình, hệ thống giáo án, sổ sách, sổ đăng ký, kế hoạc giảng dạy môn học giáo dục quốc phòng an ninh </w:t>
            </w:r>
          </w:p>
        </w:tc>
        <w:tc>
          <w:tcPr>
            <w:tcW w:w="2196" w:type="dxa"/>
            <w:vAlign w:val="center"/>
          </w:tcPr>
          <w:p w:rsidR="00D02AA2" w:rsidRPr="00D02AA2" w:rsidRDefault="00D02AA2"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3 điể</w:t>
            </w:r>
            <w:r>
              <w:rPr>
                <w:rFonts w:ascii="Times New Roman" w:hAnsi="Times New Roman" w:cs="Times New Roman"/>
                <w:sz w:val="26"/>
                <w:szCs w:val="26"/>
              </w:rPr>
              <w:t>m</w:t>
            </w:r>
          </w:p>
        </w:tc>
        <w:tc>
          <w:tcPr>
            <w:tcW w:w="2196" w:type="dxa"/>
            <w:vAlign w:val="center"/>
          </w:tcPr>
          <w:p w:rsidR="00D02AA2" w:rsidRPr="00D02AA2" w:rsidRDefault="00D02AA2"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3 điểm</w:t>
            </w:r>
          </w:p>
        </w:tc>
        <w:tc>
          <w:tcPr>
            <w:tcW w:w="2196" w:type="dxa"/>
            <w:vAlign w:val="center"/>
          </w:tcPr>
          <w:p w:rsidR="00D02AA2" w:rsidRDefault="00D02AA2" w:rsidP="00D02AA2">
            <w:pPr>
              <w:pStyle w:val="ListParagraph"/>
              <w:ind w:left="0"/>
              <w:jc w:val="center"/>
              <w:rPr>
                <w:rFonts w:ascii="Times New Roman" w:hAnsi="Times New Roman" w:cs="Times New Roman"/>
                <w:sz w:val="26"/>
                <w:szCs w:val="26"/>
              </w:rPr>
            </w:pPr>
            <w:r>
              <w:rPr>
                <w:rFonts w:ascii="Times New Roman" w:hAnsi="Times New Roman" w:cs="Times New Roman"/>
                <w:sz w:val="26"/>
                <w:szCs w:val="26"/>
              </w:rPr>
              <w:t>Nhà trường đã thực hiện đầy đủ theo qui định</w:t>
            </w:r>
          </w:p>
        </w:tc>
      </w:tr>
      <w:tr w:rsidR="00022BA6" w:rsidTr="00D02AA2">
        <w:tc>
          <w:tcPr>
            <w:tcW w:w="3022" w:type="dxa"/>
          </w:tcPr>
          <w:p w:rsidR="00022BA6" w:rsidRDefault="00022BA6" w:rsidP="00D02AA2">
            <w:pPr>
              <w:pStyle w:val="ListParagraph"/>
              <w:numPr>
                <w:ilvl w:val="0"/>
                <w:numId w:val="5"/>
              </w:numPr>
              <w:tabs>
                <w:tab w:val="left" w:pos="255"/>
              </w:tabs>
              <w:ind w:left="0" w:firstLine="0"/>
              <w:jc w:val="both"/>
              <w:rPr>
                <w:rFonts w:ascii="Times New Roman" w:hAnsi="Times New Roman" w:cs="Times New Roman"/>
                <w:sz w:val="26"/>
                <w:szCs w:val="26"/>
              </w:rPr>
            </w:pPr>
            <w:bookmarkStart w:id="0" w:name="_GoBack" w:colFirst="3" w:colLast="3"/>
            <w:r w:rsidRPr="004612C7">
              <w:rPr>
                <w:rFonts w:ascii="Times New Roman" w:hAnsi="Times New Roman" w:cs="Times New Roman"/>
                <w:sz w:val="26"/>
                <w:szCs w:val="26"/>
              </w:rPr>
              <w:t xml:space="preserve">Đảm bảo đủ số lượng, chất lượng đội ngũ giảng viên đạt chuẩn, thực hiện tốt chính sách đối với đội ngũ giảng viên </w:t>
            </w:r>
          </w:p>
        </w:tc>
        <w:tc>
          <w:tcPr>
            <w:tcW w:w="2196" w:type="dxa"/>
            <w:vAlign w:val="center"/>
          </w:tcPr>
          <w:p w:rsidR="00022BA6" w:rsidRPr="00D02AA2" w:rsidRDefault="00022BA6"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2 điể</w:t>
            </w:r>
            <w:r>
              <w:rPr>
                <w:rFonts w:ascii="Times New Roman" w:hAnsi="Times New Roman" w:cs="Times New Roman"/>
                <w:sz w:val="26"/>
                <w:szCs w:val="26"/>
              </w:rPr>
              <w:t>m</w:t>
            </w:r>
          </w:p>
        </w:tc>
        <w:tc>
          <w:tcPr>
            <w:tcW w:w="2196" w:type="dxa"/>
            <w:vAlign w:val="center"/>
          </w:tcPr>
          <w:p w:rsidR="00022BA6" w:rsidRPr="00D02AA2" w:rsidRDefault="00022BA6"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2 điểm</w:t>
            </w:r>
          </w:p>
        </w:tc>
        <w:tc>
          <w:tcPr>
            <w:tcW w:w="2196" w:type="dxa"/>
            <w:vAlign w:val="center"/>
          </w:tcPr>
          <w:p w:rsidR="00022BA6" w:rsidRDefault="00022BA6">
            <w:pPr>
              <w:pStyle w:val="ListParagraph"/>
              <w:ind w:left="0"/>
              <w:jc w:val="center"/>
              <w:rPr>
                <w:rFonts w:ascii="Times New Roman" w:hAnsi="Times New Roman"/>
                <w:sz w:val="26"/>
                <w:szCs w:val="26"/>
              </w:rPr>
            </w:pPr>
            <w:r>
              <w:rPr>
                <w:rFonts w:ascii="Times New Roman" w:hAnsi="Times New Roman"/>
                <w:sz w:val="26"/>
                <w:szCs w:val="26"/>
              </w:rPr>
              <w:t xml:space="preserve">Nhà </w:t>
            </w:r>
            <w:r>
              <w:rPr>
                <w:rFonts w:ascii="Times New Roman" w:hAnsi="Times New Roman"/>
                <w:color w:val="FF0000"/>
                <w:sz w:val="26"/>
                <w:szCs w:val="26"/>
              </w:rPr>
              <w:t>trường đã hợp đồng với trung tâm giáo dục quốc phòng và an ninh</w:t>
            </w:r>
            <w:r>
              <w:rPr>
                <w:rFonts w:ascii="Times New Roman" w:hAnsi="Times New Roman"/>
                <w:sz w:val="26"/>
                <w:szCs w:val="26"/>
              </w:rPr>
              <w:t xml:space="preserve"> thực hiện đầy đủ theo qui định</w:t>
            </w:r>
          </w:p>
        </w:tc>
      </w:tr>
      <w:tr w:rsidR="00022BA6" w:rsidTr="00D02AA2">
        <w:trPr>
          <w:trHeight w:val="1579"/>
        </w:trPr>
        <w:tc>
          <w:tcPr>
            <w:tcW w:w="3022" w:type="dxa"/>
          </w:tcPr>
          <w:p w:rsidR="00022BA6" w:rsidRDefault="00022BA6" w:rsidP="00D02AA2">
            <w:pPr>
              <w:pStyle w:val="ListParagraph"/>
              <w:numPr>
                <w:ilvl w:val="0"/>
                <w:numId w:val="5"/>
              </w:numPr>
              <w:tabs>
                <w:tab w:val="left" w:pos="255"/>
              </w:tabs>
              <w:ind w:left="0" w:firstLine="0"/>
              <w:jc w:val="both"/>
              <w:rPr>
                <w:rFonts w:ascii="Times New Roman" w:hAnsi="Times New Roman" w:cs="Times New Roman"/>
                <w:sz w:val="26"/>
                <w:szCs w:val="26"/>
              </w:rPr>
            </w:pPr>
            <w:r w:rsidRPr="00BC7840">
              <w:rPr>
                <w:rFonts w:ascii="Times New Roman" w:hAnsi="Times New Roman" w:cs="Times New Roman"/>
                <w:sz w:val="26"/>
                <w:szCs w:val="26"/>
              </w:rPr>
              <w:lastRenderedPageBreak/>
              <w:t xml:space="preserve">Kết quả thực hành giảng dạy của giảng viên, kết quả kiểm tra nhận thức của sinh viên </w:t>
            </w:r>
          </w:p>
        </w:tc>
        <w:tc>
          <w:tcPr>
            <w:tcW w:w="2196" w:type="dxa"/>
            <w:vAlign w:val="center"/>
          </w:tcPr>
          <w:p w:rsidR="00022BA6" w:rsidRPr="00D02AA2" w:rsidRDefault="00022BA6"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2 điể</w:t>
            </w:r>
            <w:r>
              <w:rPr>
                <w:rFonts w:ascii="Times New Roman" w:hAnsi="Times New Roman" w:cs="Times New Roman"/>
                <w:sz w:val="26"/>
                <w:szCs w:val="26"/>
              </w:rPr>
              <w:t>m</w:t>
            </w:r>
          </w:p>
        </w:tc>
        <w:tc>
          <w:tcPr>
            <w:tcW w:w="2196" w:type="dxa"/>
            <w:vAlign w:val="center"/>
          </w:tcPr>
          <w:p w:rsidR="00022BA6" w:rsidRPr="00D02AA2" w:rsidRDefault="00022BA6"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2 điểm</w:t>
            </w:r>
          </w:p>
        </w:tc>
        <w:tc>
          <w:tcPr>
            <w:tcW w:w="2196" w:type="dxa"/>
            <w:vAlign w:val="center"/>
          </w:tcPr>
          <w:p w:rsidR="00022BA6" w:rsidRDefault="00022BA6">
            <w:pPr>
              <w:pStyle w:val="ListParagraph"/>
              <w:ind w:left="0"/>
              <w:jc w:val="center"/>
              <w:rPr>
                <w:rFonts w:ascii="Times New Roman" w:hAnsi="Times New Roman"/>
                <w:sz w:val="26"/>
                <w:szCs w:val="26"/>
              </w:rPr>
            </w:pPr>
            <w:r>
              <w:rPr>
                <w:rFonts w:ascii="Times New Roman" w:hAnsi="Times New Roman"/>
                <w:color w:val="FF0000"/>
                <w:sz w:val="26"/>
                <w:szCs w:val="26"/>
              </w:rPr>
              <w:t>Giảng viên trường quân sự</w:t>
            </w:r>
            <w:r>
              <w:rPr>
                <w:rFonts w:ascii="Times New Roman" w:hAnsi="Times New Roman"/>
                <w:sz w:val="26"/>
                <w:szCs w:val="26"/>
              </w:rPr>
              <w:t xml:space="preserve"> đã thực hiện đầy đủ theo qui định</w:t>
            </w:r>
          </w:p>
        </w:tc>
      </w:tr>
      <w:bookmarkEnd w:id="0"/>
      <w:tr w:rsidR="00D02AA2" w:rsidTr="00D02AA2">
        <w:tc>
          <w:tcPr>
            <w:tcW w:w="3022" w:type="dxa"/>
          </w:tcPr>
          <w:p w:rsidR="00D02AA2" w:rsidRPr="00BC7840" w:rsidRDefault="00D02AA2" w:rsidP="00D02AA2">
            <w:pPr>
              <w:pStyle w:val="ListParagraph"/>
              <w:numPr>
                <w:ilvl w:val="0"/>
                <w:numId w:val="5"/>
              </w:numPr>
              <w:tabs>
                <w:tab w:val="left" w:pos="255"/>
              </w:tabs>
              <w:ind w:left="0" w:firstLine="0"/>
              <w:jc w:val="both"/>
              <w:rPr>
                <w:rFonts w:ascii="Times New Roman" w:hAnsi="Times New Roman" w:cs="Times New Roman"/>
                <w:sz w:val="26"/>
                <w:szCs w:val="26"/>
              </w:rPr>
            </w:pPr>
            <w:r w:rsidRPr="00BC7840">
              <w:rPr>
                <w:rFonts w:ascii="Times New Roman" w:hAnsi="Times New Roman" w:cs="Times New Roman"/>
                <w:sz w:val="26"/>
                <w:szCs w:val="26"/>
              </w:rPr>
              <w:t xml:space="preserve">Đầu tư cơ sở vật chất, mua sắm trang thiết bị dạy học đúng, đủ theo quy định, xây dựng phòng học chuyên dùng, thao trường, bãi tập, trang phục khi lên lớp và luyện tập của giảng viên và học sinh môn giáo dục quốc phòng an ninh </w:t>
            </w:r>
          </w:p>
        </w:tc>
        <w:tc>
          <w:tcPr>
            <w:tcW w:w="2196" w:type="dxa"/>
            <w:vAlign w:val="center"/>
          </w:tcPr>
          <w:p w:rsidR="00D02AA2" w:rsidRPr="00D02AA2" w:rsidRDefault="00D02AA2"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1 điể</w:t>
            </w:r>
            <w:r>
              <w:rPr>
                <w:rFonts w:ascii="Times New Roman" w:hAnsi="Times New Roman" w:cs="Times New Roman"/>
                <w:sz w:val="26"/>
                <w:szCs w:val="26"/>
              </w:rPr>
              <w:t>m</w:t>
            </w:r>
          </w:p>
        </w:tc>
        <w:tc>
          <w:tcPr>
            <w:tcW w:w="2196" w:type="dxa"/>
            <w:vAlign w:val="center"/>
          </w:tcPr>
          <w:p w:rsidR="00D02AA2" w:rsidRPr="00D02AA2" w:rsidRDefault="00D02AA2" w:rsidP="00D02AA2">
            <w:pPr>
              <w:pStyle w:val="ListParagraph"/>
              <w:ind w:left="0"/>
              <w:jc w:val="center"/>
              <w:rPr>
                <w:rFonts w:ascii="Times New Roman" w:hAnsi="Times New Roman" w:cs="Times New Roman"/>
                <w:sz w:val="26"/>
                <w:szCs w:val="26"/>
              </w:rPr>
            </w:pPr>
            <w:r w:rsidRPr="00D02AA2">
              <w:rPr>
                <w:rFonts w:ascii="Times New Roman" w:hAnsi="Times New Roman" w:cs="Times New Roman"/>
                <w:sz w:val="26"/>
                <w:szCs w:val="26"/>
              </w:rPr>
              <w:t>1 điểm</w:t>
            </w:r>
          </w:p>
        </w:tc>
        <w:tc>
          <w:tcPr>
            <w:tcW w:w="2196" w:type="dxa"/>
            <w:vAlign w:val="center"/>
          </w:tcPr>
          <w:p w:rsidR="00D02AA2" w:rsidRDefault="00D02AA2" w:rsidP="00D02AA2">
            <w:pPr>
              <w:pStyle w:val="ListParagraph"/>
              <w:ind w:left="0"/>
              <w:jc w:val="center"/>
              <w:rPr>
                <w:rFonts w:ascii="Times New Roman" w:hAnsi="Times New Roman" w:cs="Times New Roman"/>
                <w:sz w:val="26"/>
                <w:szCs w:val="26"/>
              </w:rPr>
            </w:pPr>
            <w:r>
              <w:rPr>
                <w:rFonts w:ascii="Times New Roman" w:hAnsi="Times New Roman" w:cs="Times New Roman"/>
                <w:sz w:val="26"/>
                <w:szCs w:val="26"/>
              </w:rPr>
              <w:t>Nhà trường đã thực hiện đầy đủ theo qui định</w:t>
            </w:r>
          </w:p>
        </w:tc>
      </w:tr>
    </w:tbl>
    <w:p w:rsidR="00D02AA2" w:rsidRDefault="00D02AA2" w:rsidP="003C5D9C">
      <w:pPr>
        <w:pStyle w:val="ListParagraph"/>
        <w:jc w:val="both"/>
        <w:rPr>
          <w:rFonts w:ascii="Times New Roman" w:hAnsi="Times New Roman" w:cs="Times New Roman"/>
          <w:b/>
          <w:sz w:val="26"/>
          <w:szCs w:val="26"/>
          <w:u w:val="single"/>
        </w:rPr>
      </w:pPr>
    </w:p>
    <w:p w:rsidR="00180C32" w:rsidRDefault="00180C32" w:rsidP="00410FC3">
      <w:pPr>
        <w:pStyle w:val="ListParagraph"/>
        <w:ind w:left="0"/>
        <w:jc w:val="both"/>
        <w:rPr>
          <w:rFonts w:ascii="Times New Roman" w:hAnsi="Times New Roman" w:cs="Times New Roman"/>
          <w:sz w:val="26"/>
          <w:szCs w:val="26"/>
        </w:rPr>
      </w:pPr>
      <w:r w:rsidRPr="00C15154">
        <w:rPr>
          <w:rFonts w:ascii="Times New Roman" w:hAnsi="Times New Roman" w:cs="Times New Roman"/>
          <w:b/>
          <w:sz w:val="26"/>
          <w:szCs w:val="26"/>
          <w:u w:val="single"/>
        </w:rPr>
        <w:t>Ghi chú:</w:t>
      </w:r>
      <w:r w:rsidRPr="004612C7">
        <w:rPr>
          <w:rFonts w:ascii="Times New Roman" w:hAnsi="Times New Roman" w:cs="Times New Roman"/>
          <w:sz w:val="26"/>
          <w:szCs w:val="26"/>
        </w:rPr>
        <w:t xml:space="preserve"> Đối với </w:t>
      </w:r>
      <w:r w:rsidR="003E6191" w:rsidRPr="004612C7">
        <w:rPr>
          <w:rFonts w:ascii="Times New Roman" w:hAnsi="Times New Roman" w:cs="Times New Roman"/>
          <w:sz w:val="26"/>
          <w:szCs w:val="26"/>
        </w:rPr>
        <w:t>các cơ sở giáo dục đại học đưa sinh viên vào học giáo dục quốc phòng an ninh tại các trung tâm giáo dục quốc phòng và an ninh được quy định tại Thông tư Liên tịch số 123/2015/TTLT-BQP-BGDĐT-BLĐTBXH ngày 05/11/2015 thì việc tự chấm điểm của các đơn vị được căn cứ vào việc thực hiện quy định tổ chức, hoạt động của trung tâm giáo dục quốc phòng và an ninh; liên kết giáo dục quốc phòng và an ninh của các trường cao đẳng, cơ sở giáo dục đại học ban hành tại Thông tư Liên tịch số 123/2015/TTLT-BQP-BGDĐT-BLĐTBXH ngày 05/11/2015 để quy đổi với các tiêu chí chấm điểm trên.</w:t>
      </w:r>
    </w:p>
    <w:p w:rsidR="00BC7840" w:rsidRDefault="00BC7840" w:rsidP="003C5D9C">
      <w:pPr>
        <w:pStyle w:val="ListParagraph"/>
        <w:jc w:val="both"/>
        <w:rPr>
          <w:rFonts w:ascii="Times New Roman" w:hAnsi="Times New Roman" w:cs="Times New Roman"/>
          <w:sz w:val="26"/>
          <w:szCs w:val="26"/>
        </w:rPr>
      </w:pPr>
    </w:p>
    <w:p w:rsidR="0038768E" w:rsidRPr="004612C7" w:rsidRDefault="0038768E" w:rsidP="003C5D9C">
      <w:pPr>
        <w:pStyle w:val="ListParagraph"/>
        <w:jc w:val="both"/>
        <w:rPr>
          <w:rFonts w:ascii="Times New Roman" w:hAnsi="Times New Roman" w:cs="Times New Roman"/>
          <w:sz w:val="26"/>
          <w:szCs w:val="26"/>
        </w:rPr>
      </w:pPr>
    </w:p>
    <w:sectPr w:rsidR="0038768E" w:rsidRPr="004612C7" w:rsidSect="00BC7840">
      <w:pgSz w:w="12240" w:h="15840"/>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B60E4"/>
    <w:multiLevelType w:val="hybridMultilevel"/>
    <w:tmpl w:val="9D822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412282"/>
    <w:multiLevelType w:val="hybridMultilevel"/>
    <w:tmpl w:val="1B04DED6"/>
    <w:lvl w:ilvl="0" w:tplc="9E2C6E4E">
      <w:start w:val="1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36F36E6"/>
    <w:multiLevelType w:val="hybridMultilevel"/>
    <w:tmpl w:val="9856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E67129"/>
    <w:multiLevelType w:val="hybridMultilevel"/>
    <w:tmpl w:val="1194B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F60E85"/>
    <w:multiLevelType w:val="hybridMultilevel"/>
    <w:tmpl w:val="9D822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91B"/>
    <w:rsid w:val="00022BA6"/>
    <w:rsid w:val="00054522"/>
    <w:rsid w:val="000A2CCA"/>
    <w:rsid w:val="001465D0"/>
    <w:rsid w:val="00180C32"/>
    <w:rsid w:val="001A774C"/>
    <w:rsid w:val="00240C9B"/>
    <w:rsid w:val="0038768E"/>
    <w:rsid w:val="003C5D9C"/>
    <w:rsid w:val="003E6191"/>
    <w:rsid w:val="00410FC3"/>
    <w:rsid w:val="004612C7"/>
    <w:rsid w:val="004A5577"/>
    <w:rsid w:val="005A6AD7"/>
    <w:rsid w:val="00731526"/>
    <w:rsid w:val="0090716A"/>
    <w:rsid w:val="00A0391B"/>
    <w:rsid w:val="00A71D82"/>
    <w:rsid w:val="00B21614"/>
    <w:rsid w:val="00BC7840"/>
    <w:rsid w:val="00C15154"/>
    <w:rsid w:val="00D02AA2"/>
    <w:rsid w:val="00FD2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91B"/>
    <w:pPr>
      <w:ind w:left="720"/>
      <w:contextualSpacing/>
    </w:pPr>
  </w:style>
  <w:style w:type="table" w:styleId="TableGrid">
    <w:name w:val="Table Grid"/>
    <w:basedOn w:val="TableNormal"/>
    <w:uiPriority w:val="59"/>
    <w:rsid w:val="00FD2E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21614"/>
    <w:rPr>
      <w:color w:val="0000FF" w:themeColor="hyperlink"/>
      <w:u w:val="single"/>
    </w:rPr>
  </w:style>
  <w:style w:type="character" w:customStyle="1" w:styleId="apple-tab-span">
    <w:name w:val="apple-tab-span"/>
    <w:basedOn w:val="DefaultParagraphFont"/>
    <w:rsid w:val="00410F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91B"/>
    <w:pPr>
      <w:ind w:left="720"/>
      <w:contextualSpacing/>
    </w:pPr>
  </w:style>
  <w:style w:type="table" w:styleId="TableGrid">
    <w:name w:val="Table Grid"/>
    <w:basedOn w:val="TableNormal"/>
    <w:uiPriority w:val="59"/>
    <w:rsid w:val="00FD2E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21614"/>
    <w:rPr>
      <w:color w:val="0000FF" w:themeColor="hyperlink"/>
      <w:u w:val="single"/>
    </w:rPr>
  </w:style>
  <w:style w:type="character" w:customStyle="1" w:styleId="apple-tab-span">
    <w:name w:val="apple-tab-span"/>
    <w:basedOn w:val="DefaultParagraphFont"/>
    <w:rsid w:val="00410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030634">
      <w:bodyDiv w:val="1"/>
      <w:marLeft w:val="0"/>
      <w:marRight w:val="0"/>
      <w:marTop w:val="0"/>
      <w:marBottom w:val="0"/>
      <w:divBdr>
        <w:top w:val="none" w:sz="0" w:space="0" w:color="auto"/>
        <w:left w:val="none" w:sz="0" w:space="0" w:color="auto"/>
        <w:bottom w:val="none" w:sz="0" w:space="0" w:color="auto"/>
        <w:right w:val="none" w:sz="0" w:space="0" w:color="auto"/>
      </w:divBdr>
    </w:div>
    <w:div w:id="2032758979">
      <w:bodyDiv w:val="1"/>
      <w:marLeft w:val="0"/>
      <w:marRight w:val="0"/>
      <w:marTop w:val="0"/>
      <w:marBottom w:val="0"/>
      <w:divBdr>
        <w:top w:val="none" w:sz="0" w:space="0" w:color="auto"/>
        <w:left w:val="none" w:sz="0" w:space="0" w:color="auto"/>
        <w:bottom w:val="none" w:sz="0" w:space="0" w:color="auto"/>
        <w:right w:val="none" w:sz="0" w:space="0" w:color="auto"/>
      </w:divBdr>
      <w:divsChild>
        <w:div w:id="1774016166">
          <w:marLeft w:val="0"/>
          <w:marRight w:val="0"/>
          <w:marTop w:val="0"/>
          <w:marBottom w:val="0"/>
          <w:divBdr>
            <w:top w:val="none" w:sz="0" w:space="0" w:color="auto"/>
            <w:left w:val="none" w:sz="0" w:space="0" w:color="auto"/>
            <w:bottom w:val="none" w:sz="0" w:space="0" w:color="auto"/>
            <w:right w:val="none" w:sz="0" w:space="0" w:color="auto"/>
          </w:divBdr>
        </w:div>
        <w:div w:id="1084568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ttc.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2016-05-23T08:54:00Z</dcterms:created>
  <dcterms:modified xsi:type="dcterms:W3CDTF">2016-05-24T06:33:00Z</dcterms:modified>
</cp:coreProperties>
</file>